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8CD96" w14:textId="6F842E30" w:rsidR="00CF408A" w:rsidRDefault="00124F42">
      <w:r w:rsidRPr="0028291D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CECC7CC" wp14:editId="4EA4115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71525" cy="619125"/>
            <wp:effectExtent l="0" t="0" r="9525" b="9525"/>
            <wp:wrapSquare wrapText="bothSides"/>
            <wp:docPr id="2" name="image1.png" descr="GEDE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77199" w14:textId="77777777" w:rsidR="00124F42" w:rsidRPr="00124F42" w:rsidRDefault="00124F42" w:rsidP="00124F42"/>
    <w:p w14:paraId="2C4DCE26" w14:textId="77777777" w:rsidR="00124F42" w:rsidRPr="00124F42" w:rsidRDefault="00124F42" w:rsidP="00124F42"/>
    <w:p w14:paraId="1B860193" w14:textId="77777777" w:rsidR="00124F42" w:rsidRPr="00124F42" w:rsidRDefault="00124F42" w:rsidP="00124F42"/>
    <w:p w14:paraId="571DF5C3" w14:textId="77777777" w:rsidR="00124F42" w:rsidRDefault="00124F42" w:rsidP="00124F42"/>
    <w:p w14:paraId="7C164DC8" w14:textId="372DA7A6" w:rsidR="00124F42" w:rsidRPr="00432BA4" w:rsidRDefault="00124F42" w:rsidP="00124F42">
      <w:pPr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>ΕΛΛΗΝΙΚΗ</w:t>
      </w:r>
      <w:r w:rsidRPr="00432BA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ΔΗΜΟΚΡΑΤΙΑ</w:t>
      </w:r>
      <w:r w:rsidRPr="00432BA4">
        <w:rPr>
          <w:rFonts w:ascii="Arial" w:hAnsi="Arial" w:cs="Arial"/>
          <w:b/>
          <w:sz w:val="24"/>
          <w:szCs w:val="24"/>
        </w:rPr>
        <w:tab/>
        <w:t xml:space="preserve">                             Ιωάννινα, </w:t>
      </w:r>
      <w:r w:rsidRPr="00770FB1">
        <w:rPr>
          <w:rFonts w:ascii="Arial" w:hAnsi="Arial" w:cs="Arial"/>
          <w:b/>
          <w:sz w:val="24"/>
          <w:szCs w:val="24"/>
        </w:rPr>
        <w:t>23</w:t>
      </w:r>
      <w:r w:rsidRPr="00432BA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02</w:t>
      </w:r>
      <w:r w:rsidRPr="00432BA4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32BA4">
        <w:rPr>
          <w:rFonts w:ascii="Arial" w:hAnsi="Arial" w:cs="Arial"/>
          <w:b/>
          <w:sz w:val="24"/>
          <w:szCs w:val="24"/>
        </w:rPr>
        <w:t xml:space="preserve"> </w:t>
      </w:r>
    </w:p>
    <w:p w14:paraId="7EB2ECC3" w14:textId="4360781B" w:rsidR="00124F42" w:rsidRPr="00770FB1" w:rsidRDefault="00124F42" w:rsidP="00124F42">
      <w:pPr>
        <w:rPr>
          <w:rFonts w:ascii="Arial" w:hAnsi="Arial" w:cs="Arial"/>
          <w:b/>
          <w:sz w:val="24"/>
          <w:szCs w:val="24"/>
          <w:lang w:val="en-US"/>
        </w:rPr>
      </w:pPr>
      <w:r w:rsidRPr="00432BA4">
        <w:rPr>
          <w:rFonts w:ascii="Arial" w:hAnsi="Arial" w:cs="Arial"/>
          <w:b/>
          <w:sz w:val="24"/>
          <w:szCs w:val="24"/>
        </w:rPr>
        <w:t>ΕΝΙΑΙΑ</w:t>
      </w:r>
      <w:r w:rsidRPr="00432BA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ΣΧΟΛΙΚΗ</w:t>
      </w:r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ΕΠΙΤΡΟΠΗ                                  </w:t>
      </w:r>
      <w:r w:rsidRPr="00432BA4">
        <w:rPr>
          <w:rFonts w:ascii="Arial" w:hAnsi="Arial" w:cs="Arial"/>
          <w:b/>
          <w:spacing w:val="-3"/>
          <w:sz w:val="24"/>
          <w:szCs w:val="24"/>
        </w:rPr>
        <w:t xml:space="preserve">Αριθμ. </w:t>
      </w:r>
      <w:r w:rsidRPr="00432BA4">
        <w:rPr>
          <w:rFonts w:ascii="Arial" w:hAnsi="Arial" w:cs="Arial"/>
          <w:b/>
          <w:sz w:val="24"/>
          <w:szCs w:val="24"/>
        </w:rPr>
        <w:t xml:space="preserve">Πρωτ.: </w:t>
      </w:r>
      <w:r w:rsidR="00770FB1">
        <w:rPr>
          <w:rFonts w:ascii="Arial" w:hAnsi="Arial" w:cs="Arial"/>
          <w:b/>
          <w:sz w:val="24"/>
          <w:szCs w:val="24"/>
          <w:lang w:val="en-US"/>
        </w:rPr>
        <w:t>229</w:t>
      </w:r>
    </w:p>
    <w:p w14:paraId="3131DF77" w14:textId="77777777" w:rsidR="00124F42" w:rsidRPr="00432BA4" w:rsidRDefault="00124F42" w:rsidP="00124F42">
      <w:r w:rsidRPr="00432BA4">
        <w:rPr>
          <w:rFonts w:ascii="Arial" w:hAnsi="Arial" w:cs="Arial"/>
          <w:b/>
          <w:sz w:val="24"/>
          <w:szCs w:val="24"/>
        </w:rPr>
        <w:t>ΠΡΩΤΟΒΑΘΜΙΑΣ</w:t>
      </w:r>
      <w:r w:rsidRPr="00432B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 xml:space="preserve">ΕΚΠΑΙΔΕΥΣΗΣ                           </w:t>
      </w:r>
    </w:p>
    <w:p w14:paraId="61569DFD" w14:textId="77777777" w:rsidR="00124F42" w:rsidRPr="00432BA4" w:rsidRDefault="00124F42" w:rsidP="00124F42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ΔΗΜΟΥ ΙΩΑΝΝΙΤΩΝ                           </w:t>
      </w:r>
    </w:p>
    <w:p w14:paraId="52F7D0DF" w14:textId="77777777" w:rsidR="00124F42" w:rsidRPr="00432BA4" w:rsidRDefault="00124F42" w:rsidP="00124F42">
      <w:pPr>
        <w:tabs>
          <w:tab w:val="left" w:pos="5761"/>
        </w:tabs>
        <w:spacing w:before="132" w:line="360" w:lineRule="auto"/>
        <w:ind w:right="1541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</w:p>
    <w:p w14:paraId="0814CC50" w14:textId="77777777" w:rsidR="00124F42" w:rsidRPr="00432BA4" w:rsidRDefault="00124F42" w:rsidP="00124F42">
      <w:pPr>
        <w:ind w:left="2511" w:right="2531"/>
        <w:rPr>
          <w:rFonts w:ascii="Arial" w:hAnsi="Arial" w:cs="Arial"/>
          <w:b/>
          <w:sz w:val="24"/>
          <w:szCs w:val="24"/>
          <w:u w:val="single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                 </w:t>
      </w:r>
      <w:r w:rsidRPr="00432BA4">
        <w:rPr>
          <w:rFonts w:ascii="Arial" w:hAnsi="Arial" w:cs="Arial"/>
          <w:b/>
          <w:sz w:val="24"/>
          <w:szCs w:val="24"/>
          <w:u w:val="single"/>
        </w:rPr>
        <w:t>ΠΡΟΣ</w:t>
      </w:r>
    </w:p>
    <w:p w14:paraId="20EECF9D" w14:textId="77777777" w:rsidR="00124F42" w:rsidRPr="00432BA4" w:rsidRDefault="00124F42" w:rsidP="00124F42">
      <w:pPr>
        <w:spacing w:before="1" w:line="360" w:lineRule="auto"/>
        <w:ind w:left="2511" w:right="2532"/>
        <w:jc w:val="center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Τα μέλη της Ενιαίας Σχολικής Επιτροπής </w:t>
      </w:r>
      <w:r w:rsidRPr="00432BA4">
        <w:rPr>
          <w:rFonts w:ascii="Arial" w:hAnsi="Arial" w:cs="Arial"/>
          <w:b/>
          <w:sz w:val="24"/>
          <w:szCs w:val="24"/>
          <w:lang w:val="en-US"/>
        </w:rPr>
        <w:t>A</w:t>
      </w:r>
      <w:r w:rsidRPr="00432BA4">
        <w:rPr>
          <w:rFonts w:ascii="Arial" w:hAnsi="Arial" w:cs="Arial"/>
          <w:b/>
          <w:sz w:val="24"/>
          <w:szCs w:val="24"/>
        </w:rPr>
        <w:t>’/θμιας Εκπαίδευσης Δήμου Ιωαννιτών</w:t>
      </w:r>
    </w:p>
    <w:p w14:paraId="049F7682" w14:textId="77777777" w:rsidR="00124F42" w:rsidRPr="00432BA4" w:rsidRDefault="00124F42" w:rsidP="00124F42"/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913"/>
        <w:gridCol w:w="3730"/>
      </w:tblGrid>
      <w:tr w:rsidR="00124F42" w:rsidRPr="00432BA4" w14:paraId="60D43FCC" w14:textId="77777777" w:rsidTr="001028B9">
        <w:trPr>
          <w:trHeight w:val="2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CBD" w14:textId="77777777" w:rsidR="00124F42" w:rsidRPr="00432BA4" w:rsidRDefault="00124F42" w:rsidP="001028B9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E29C" w14:textId="77777777" w:rsidR="00124F42" w:rsidRPr="00432BA4" w:rsidRDefault="00124F42" w:rsidP="001028B9">
            <w:pPr>
              <w:tabs>
                <w:tab w:val="left" w:pos="3255"/>
              </w:tabs>
              <w:spacing w:after="0" w:line="360" w:lineRule="auto"/>
              <w:ind w:left="714"/>
              <w:rPr>
                <w:rFonts w:ascii="Arial" w:eastAsia="Times New Roman" w:hAnsi="Arial" w:cs="Arial"/>
                <w:b/>
                <w:lang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 xml:space="preserve">          ΤΑΚΤΙΚΑ ΜΕΛΗ</w:t>
            </w:r>
            <w:r w:rsidRPr="00432BA4">
              <w:rPr>
                <w:rFonts w:ascii="Arial" w:eastAsia="Times New Roman" w:hAnsi="Arial" w:cs="Arial"/>
                <w:b/>
                <w:lang w:eastAsia="el-GR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4F90" w14:textId="77777777" w:rsidR="00124F42" w:rsidRPr="00432BA4" w:rsidRDefault="00124F42" w:rsidP="001028B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32BA4">
              <w:rPr>
                <w:rFonts w:ascii="Arial" w:eastAsia="Times New Roman" w:hAnsi="Arial" w:cs="Arial"/>
                <w:b/>
                <w:lang w:eastAsia="el-GR"/>
              </w:rPr>
              <w:t>ΑΝΑΠΛΗΡΩΜΑΤΙΚΑ ΜΕΛΗ</w:t>
            </w:r>
          </w:p>
        </w:tc>
      </w:tr>
      <w:tr w:rsidR="00124F42" w:rsidRPr="00432BA4" w14:paraId="7E322674" w14:textId="77777777" w:rsidTr="001028B9">
        <w:trPr>
          <w:trHeight w:val="18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1F2" w14:textId="77777777" w:rsidR="00124F42" w:rsidRPr="00432BA4" w:rsidRDefault="00124F42" w:rsidP="001028B9">
            <w:pPr>
              <w:spacing w:after="0" w:line="360" w:lineRule="auto"/>
              <w:ind w:right="-162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8CC7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>Τσαμπαλάς Βασίλειος</w:t>
            </w:r>
            <w:r w:rsidRPr="00432BA4">
              <w:rPr>
                <w:rFonts w:ascii="Arial" w:hAnsi="Arial" w:cs="Arial"/>
              </w:rPr>
              <w:t xml:space="preserve"> (Πρόεδρος)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7C4B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24F42" w:rsidRPr="00432BA4" w14:paraId="69AD134D" w14:textId="77777777" w:rsidTr="001028B9">
        <w:trPr>
          <w:trHeight w:val="2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ED8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F44D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>Στουγιάννος Χρήστος Αντιπρόεδρος</w:t>
            </w:r>
            <w:r w:rsidRPr="00432BA4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1407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24F42" w:rsidRPr="00432BA4" w14:paraId="7B4DA40F" w14:textId="77777777" w:rsidTr="001028B9">
        <w:trPr>
          <w:trHeight w:val="16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B1C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D5E3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 xml:space="preserve">Παππάς Αριστείδης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083B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>Τσόλης Νικόλαος</w:t>
            </w:r>
          </w:p>
        </w:tc>
      </w:tr>
      <w:tr w:rsidR="00124F42" w:rsidRPr="00432BA4" w14:paraId="762273A1" w14:textId="77777777" w:rsidTr="001028B9">
        <w:trPr>
          <w:trHeight w:val="12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17A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233E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432BA4">
              <w:rPr>
                <w:rFonts w:ascii="Arial" w:hAnsi="Arial" w:cs="Arial"/>
              </w:rPr>
              <w:t xml:space="preserve">Αϊβατίδης Ιωάννης 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C6FB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 xml:space="preserve">Λώλης Γεώργιος        </w:t>
            </w:r>
          </w:p>
        </w:tc>
      </w:tr>
      <w:tr w:rsidR="00124F42" w:rsidRPr="00432BA4" w14:paraId="1798A972" w14:textId="77777777" w:rsidTr="001028B9">
        <w:trPr>
          <w:trHeight w:val="32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FA3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F556" w14:textId="77777777" w:rsidR="00124F42" w:rsidRPr="00432BA4" w:rsidRDefault="00124F42" w:rsidP="001028B9">
            <w:pPr>
              <w:tabs>
                <w:tab w:val="center" w:pos="2276"/>
              </w:tabs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 xml:space="preserve">Κωτσαντή Χριστίνα  </w:t>
            </w:r>
            <w:r w:rsidRPr="00432BA4">
              <w:rPr>
                <w:rFonts w:ascii="Arial" w:hAnsi="Arial" w:cs="Arial"/>
                <w:b/>
                <w:color w:val="000000"/>
              </w:rPr>
              <w:tab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C21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>Μαμακή-Αθανασίου Γιαννούλα</w:t>
            </w:r>
          </w:p>
        </w:tc>
      </w:tr>
      <w:tr w:rsidR="00124F42" w:rsidRPr="00432BA4" w14:paraId="21D727EE" w14:textId="77777777" w:rsidTr="001028B9">
        <w:trPr>
          <w:trHeight w:val="13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A84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FB52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r w:rsidRPr="00432BA4">
              <w:rPr>
                <w:rFonts w:ascii="Arial" w:hAnsi="Arial" w:cs="Arial"/>
                <w:bCs/>
              </w:rPr>
              <w:t xml:space="preserve">Σίντος Στέφανος 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4BD0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>Μπέγκα Αλεξάνδρα</w:t>
            </w:r>
          </w:p>
        </w:tc>
      </w:tr>
      <w:tr w:rsidR="00124F42" w:rsidRPr="00432BA4" w14:paraId="6F38E791" w14:textId="77777777" w:rsidTr="001028B9">
        <w:trPr>
          <w:trHeight w:val="25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63C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1E4B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>Τσουμελέκα Μαρία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FC8F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Μπόνια Αικατερίνη</w:t>
            </w:r>
          </w:p>
        </w:tc>
      </w:tr>
      <w:tr w:rsidR="00124F42" w:rsidRPr="00432BA4" w14:paraId="60A32FFD" w14:textId="77777777" w:rsidTr="001028B9">
        <w:trPr>
          <w:trHeight w:val="15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BFC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0B8E" w14:textId="77777777" w:rsidR="00124F42" w:rsidRPr="00EC326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Χριστοδούλου Ευθύμιος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2DEA" w14:textId="77777777" w:rsidR="00124F42" w:rsidRPr="00D061E3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061E3">
              <w:rPr>
                <w:rFonts w:ascii="Arial" w:hAnsi="Arial" w:cs="Arial"/>
              </w:rPr>
              <w:t>Τούλης Ευάγγελος</w:t>
            </w:r>
          </w:p>
        </w:tc>
      </w:tr>
      <w:tr w:rsidR="00124F42" w:rsidRPr="00432BA4" w14:paraId="190C1127" w14:textId="77777777" w:rsidTr="001028B9">
        <w:trPr>
          <w:trHeight w:val="11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FC6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6A39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</w:rPr>
              <w:t>Σιόντη Δήμητρα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111A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Κατσαρού Βασιλική</w:t>
            </w:r>
          </w:p>
        </w:tc>
      </w:tr>
      <w:tr w:rsidR="00124F42" w:rsidRPr="00432BA4" w14:paraId="25318EDD" w14:textId="77777777" w:rsidTr="001028B9">
        <w:trPr>
          <w:trHeight w:val="38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EA2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5944" w14:textId="77777777" w:rsidR="00124F42" w:rsidRPr="00432BA4" w:rsidRDefault="00124F42" w:rsidP="001028B9">
            <w:pPr>
              <w:tabs>
                <w:tab w:val="left" w:pos="26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 xml:space="preserve">Τζουβάρα Λίντα 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6ED5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 xml:space="preserve">Τσαβδαρίδου Όλγα </w:t>
            </w:r>
          </w:p>
        </w:tc>
      </w:tr>
      <w:tr w:rsidR="00124F42" w:rsidRPr="00432BA4" w14:paraId="6F5284D7" w14:textId="77777777" w:rsidTr="001028B9">
        <w:trPr>
          <w:trHeight w:val="28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193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493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 xml:space="preserve">Αναγνωστοπούλου Μαρίνα 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2BBB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>Μάγκου-Γαλάρη Αλεξάνδρα</w:t>
            </w:r>
          </w:p>
        </w:tc>
      </w:tr>
      <w:tr w:rsidR="00124F42" w:rsidRPr="00432BA4" w14:paraId="069A0747" w14:textId="77777777" w:rsidTr="001028B9">
        <w:trPr>
          <w:trHeight w:val="32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920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C58D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  <w:color w:val="000000"/>
              </w:rPr>
              <w:t xml:space="preserve">Κοντός Δημοσθένης 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A5C3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432BA4">
              <w:rPr>
                <w:rFonts w:ascii="Arial" w:hAnsi="Arial" w:cs="Arial"/>
                <w:color w:val="000000"/>
              </w:rPr>
              <w:t>Παππά Γιούλη</w:t>
            </w:r>
          </w:p>
        </w:tc>
      </w:tr>
      <w:tr w:rsidR="00124F42" w:rsidRPr="00432BA4" w14:paraId="5674B377" w14:textId="77777777" w:rsidTr="001028B9">
        <w:trPr>
          <w:trHeight w:val="3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F5AC" w14:textId="77777777" w:rsidR="00124F42" w:rsidRPr="00432BA4" w:rsidRDefault="00124F42" w:rsidP="001028B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432BA4">
              <w:rPr>
                <w:rFonts w:ascii="Arial" w:eastAsia="Times New Roman" w:hAnsi="Arial" w:cs="Arial"/>
                <w:lang w:eastAsia="el-GR"/>
              </w:rPr>
              <w:t>13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C13F" w14:textId="77777777" w:rsidR="00124F42" w:rsidRPr="00432BA4" w:rsidRDefault="00124F42" w:rsidP="001028B9">
            <w:pPr>
              <w:spacing w:after="0" w:line="240" w:lineRule="auto"/>
              <w:ind w:left="3261" w:hanging="3261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>Μιχαλιού Αικατερίνη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47BC" w14:textId="77777777" w:rsidR="00124F42" w:rsidRPr="00432BA4" w:rsidRDefault="00124F42" w:rsidP="001028B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32BA4">
              <w:rPr>
                <w:rFonts w:ascii="Arial" w:hAnsi="Arial" w:cs="Arial"/>
              </w:rPr>
              <w:t>Βάτσικα Κλεονίκη</w:t>
            </w:r>
          </w:p>
        </w:tc>
      </w:tr>
    </w:tbl>
    <w:p w14:paraId="5615B099" w14:textId="77777777" w:rsidR="00124F42" w:rsidRPr="00432BA4" w:rsidRDefault="00124F42" w:rsidP="00124F42">
      <w:pPr>
        <w:rPr>
          <w:lang w:val="en-US"/>
        </w:rPr>
      </w:pPr>
    </w:p>
    <w:p w14:paraId="1924CBA8" w14:textId="77777777" w:rsidR="00124F42" w:rsidRDefault="00124F42" w:rsidP="00124F42"/>
    <w:p w14:paraId="33A598FD" w14:textId="77777777" w:rsidR="00124F42" w:rsidRPr="008F1C15" w:rsidRDefault="00124F42" w:rsidP="00124F42"/>
    <w:p w14:paraId="72EAFB26" w14:textId="77777777" w:rsidR="00124F42" w:rsidRPr="008C26FF" w:rsidRDefault="00124F42" w:rsidP="00124F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8F1C15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                                     </w:t>
      </w:r>
      <w:r w:rsidRPr="00432BA4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</w:t>
      </w:r>
      <w:r w:rsidRPr="00432BA4">
        <w:rPr>
          <w:rFonts w:ascii="Arial" w:eastAsia="Arial" w:hAnsi="Arial" w:cs="Arial"/>
          <w:b/>
          <w:bCs/>
          <w:kern w:val="0"/>
          <w:sz w:val="28"/>
          <w:szCs w:val="28"/>
          <w:u w:val="single"/>
          <w14:ligatures w14:val="none"/>
        </w:rPr>
        <w:t>ΠΡΟΣΚΛΗΣΗ</w:t>
      </w:r>
    </w:p>
    <w:p w14:paraId="3BB1C775" w14:textId="77777777" w:rsidR="00124F42" w:rsidRPr="008C26FF" w:rsidRDefault="00124F42" w:rsidP="00124F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E3DA7A6" w14:textId="77777777" w:rsidR="00124F42" w:rsidRPr="008C26FF" w:rsidRDefault="00124F42" w:rsidP="00124F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E556479" w14:textId="77777777" w:rsidR="00124F42" w:rsidRPr="00432BA4" w:rsidRDefault="00124F42" w:rsidP="00124F42">
      <w:pPr>
        <w:widowControl w:val="0"/>
        <w:autoSpaceDE w:val="0"/>
        <w:autoSpaceDN w:val="0"/>
        <w:spacing w:before="92" w:after="0" w:line="360" w:lineRule="auto"/>
        <w:ind w:right="220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Σε </w:t>
      </w:r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τακτική </w:t>
      </w: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δια ζώσης συνεδρίαση του Διοικητικού Συμβουλίου της Ενιαίας Σχολικής Επιτροπής Α΄/θμιας Εκπαίδευσης Δήμου Ιωαννιτών.</w:t>
      </w:r>
    </w:p>
    <w:p w14:paraId="7CFC2F46" w14:textId="77777777" w:rsidR="00124F42" w:rsidRPr="00432BA4" w:rsidRDefault="00124F42" w:rsidP="00124F4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      </w:t>
      </w:r>
    </w:p>
    <w:p w14:paraId="71AE8EE8" w14:textId="77777777" w:rsidR="00124F42" w:rsidRDefault="00124F42" w:rsidP="00124F42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      Έχοντας υπόψη τις διατάξεις:</w:t>
      </w:r>
    </w:p>
    <w:p w14:paraId="50AD4B7F" w14:textId="77777777" w:rsidR="00124F42" w:rsidRPr="00432BA4" w:rsidRDefault="00124F42" w:rsidP="00124F42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233632A9" w14:textId="77777777" w:rsidR="00124F42" w:rsidRPr="00432BA4" w:rsidRDefault="00124F42" w:rsidP="00124F42">
      <w:pPr>
        <w:widowControl w:val="0"/>
        <w:autoSpaceDE w:val="0"/>
        <w:autoSpaceDN w:val="0"/>
        <w:spacing w:before="2" w:after="0" w:line="240" w:lineRule="auto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Α) του άρθρου 67 του Ν. 3852/2010 (Πρόγραμμα «ΚΑΛΛΙΚΡΑΤΗΣ») όπως ισχύει σήμερα</w:t>
      </w:r>
    </w:p>
    <w:p w14:paraId="714249F8" w14:textId="77777777" w:rsidR="00124F42" w:rsidRPr="00432BA4" w:rsidRDefault="00124F42" w:rsidP="00124F42">
      <w:pPr>
        <w:widowControl w:val="0"/>
        <w:autoSpaceDE w:val="0"/>
        <w:autoSpaceDN w:val="0"/>
        <w:spacing w:before="1" w:after="0" w:line="275" w:lineRule="exact"/>
        <w:ind w:left="196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Β) των άρθρων 95 και 96 του Ν. 3463/2006 (Δ.Κ.Κ.)</w:t>
      </w:r>
    </w:p>
    <w:p w14:paraId="171CA15D" w14:textId="77777777" w:rsidR="00124F42" w:rsidRPr="00432BA4" w:rsidRDefault="00124F42" w:rsidP="00124F42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>Γ) του άρθρου 78 του Ν. 4954/2022</w:t>
      </w:r>
    </w:p>
    <w:p w14:paraId="40672069" w14:textId="77777777" w:rsidR="00124F42" w:rsidRPr="00432BA4" w:rsidRDefault="00124F42" w:rsidP="00124F42">
      <w:pPr>
        <w:widowControl w:val="0"/>
        <w:autoSpaceDE w:val="0"/>
        <w:autoSpaceDN w:val="0"/>
        <w:spacing w:after="0" w:line="242" w:lineRule="auto"/>
        <w:ind w:left="196" w:right="2319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F533BC1" w14:textId="77777777" w:rsidR="00124F42" w:rsidRPr="00432BA4" w:rsidRDefault="00124F42" w:rsidP="00124F42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7282C43" w14:textId="77777777" w:rsidR="00124F42" w:rsidRPr="0018331E" w:rsidRDefault="00124F42" w:rsidP="00124F42">
      <w:pPr>
        <w:widowControl w:val="0"/>
        <w:autoSpaceDE w:val="0"/>
        <w:autoSpaceDN w:val="0"/>
        <w:spacing w:after="0" w:line="240" w:lineRule="auto"/>
        <w:ind w:left="196"/>
        <w:jc w:val="both"/>
        <w:outlineLvl w:val="1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Σας ενημερώνουμε ότι η συνεδρίαση του Διοικητικού Συμβουλίου</w:t>
      </w:r>
      <w:r w:rsidRPr="0018331E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, η</w:t>
      </w:r>
    </w:p>
    <w:p w14:paraId="6B36D550" w14:textId="29C0737C" w:rsidR="00124F42" w:rsidRPr="00432BA4" w:rsidRDefault="00124F42" w:rsidP="00124F42">
      <w:pPr>
        <w:spacing w:before="137" w:line="360" w:lineRule="auto"/>
        <w:ind w:left="196"/>
        <w:jc w:val="both"/>
        <w:rPr>
          <w:rFonts w:ascii="Arial" w:hAnsi="Arial" w:cs="Arial"/>
          <w:b/>
          <w:sz w:val="24"/>
          <w:szCs w:val="24"/>
        </w:rPr>
      </w:pPr>
      <w:r w:rsidRPr="0018331E">
        <w:rPr>
          <w:rFonts w:ascii="Arial" w:hAnsi="Arial" w:cs="Arial"/>
          <w:spacing w:val="-60"/>
          <w:sz w:val="24"/>
          <w:szCs w:val="24"/>
        </w:rPr>
        <w:t xml:space="preserve"> </w:t>
      </w:r>
      <w:r w:rsidRPr="0018331E">
        <w:rPr>
          <w:rFonts w:ascii="Arial" w:hAnsi="Arial" w:cs="Arial"/>
          <w:b/>
          <w:sz w:val="24"/>
          <w:szCs w:val="24"/>
        </w:rPr>
        <w:t>οποία θα γίνει «δια ζώσης»</w:t>
      </w:r>
      <w:r w:rsidRPr="00432BA4">
        <w:rPr>
          <w:rFonts w:ascii="Arial" w:hAnsi="Arial" w:cs="Arial"/>
          <w:b/>
          <w:sz w:val="24"/>
          <w:szCs w:val="24"/>
        </w:rPr>
        <w:t xml:space="preserve">, θα πραγματοποιηθεί στις </w:t>
      </w:r>
      <w:r w:rsidR="00F4519A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- 02 </w:t>
      </w:r>
      <w:r w:rsidRPr="00432BA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2BA4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 xml:space="preserve">4 </w:t>
      </w:r>
      <w:r w:rsidRPr="00432BA4">
        <w:rPr>
          <w:rFonts w:ascii="Arial" w:hAnsi="Arial" w:cs="Arial"/>
          <w:b/>
          <w:sz w:val="24"/>
          <w:szCs w:val="24"/>
        </w:rPr>
        <w:t xml:space="preserve">ημέρα </w:t>
      </w:r>
      <w:r>
        <w:rPr>
          <w:rFonts w:ascii="Arial" w:hAnsi="Arial" w:cs="Arial"/>
          <w:b/>
          <w:sz w:val="24"/>
          <w:szCs w:val="24"/>
        </w:rPr>
        <w:t xml:space="preserve">Δευτέρα </w:t>
      </w:r>
      <w:r w:rsidRPr="00432BA4">
        <w:rPr>
          <w:rFonts w:ascii="Arial" w:hAnsi="Arial" w:cs="Arial"/>
          <w:b/>
          <w:sz w:val="24"/>
          <w:szCs w:val="24"/>
        </w:rPr>
        <w:t xml:space="preserve">και ώρα </w:t>
      </w:r>
      <w:r w:rsidRPr="00EA514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432BA4">
        <w:rPr>
          <w:rFonts w:ascii="Arial" w:hAnsi="Arial" w:cs="Arial"/>
          <w:b/>
          <w:sz w:val="24"/>
          <w:szCs w:val="24"/>
        </w:rPr>
        <w:t xml:space="preserve">.00 </w:t>
      </w:r>
      <w:r>
        <w:rPr>
          <w:rFonts w:ascii="Arial" w:hAnsi="Arial" w:cs="Arial"/>
          <w:b/>
          <w:sz w:val="24"/>
          <w:szCs w:val="24"/>
        </w:rPr>
        <w:t>π</w:t>
      </w:r>
      <w:r w:rsidRPr="00432BA4">
        <w:rPr>
          <w:rFonts w:ascii="Arial" w:hAnsi="Arial" w:cs="Arial"/>
          <w:b/>
          <w:sz w:val="24"/>
          <w:szCs w:val="24"/>
        </w:rPr>
        <w:t>.μ. στα γραφεία της Ενιαίας Σχολικής Επιτροπής Α΄/θμιας Εκπαίδευσης Δήμου Ιωαννιτών.</w:t>
      </w:r>
    </w:p>
    <w:p w14:paraId="31A24923" w14:textId="77777777" w:rsidR="00124F42" w:rsidRPr="00432BA4" w:rsidRDefault="00124F42" w:rsidP="00124F42">
      <w:pPr>
        <w:jc w:val="both"/>
        <w:rPr>
          <w:rFonts w:ascii="Arial" w:hAnsi="Arial" w:cs="Arial"/>
          <w:sz w:val="24"/>
          <w:szCs w:val="24"/>
        </w:rPr>
      </w:pPr>
    </w:p>
    <w:p w14:paraId="39DC8CEC" w14:textId="77777777" w:rsidR="00124F42" w:rsidRDefault="00124F42" w:rsidP="00124F42">
      <w:pPr>
        <w:jc w:val="both"/>
        <w:rPr>
          <w:rFonts w:ascii="Arial" w:hAnsi="Arial" w:cs="Arial"/>
          <w:b/>
          <w:sz w:val="24"/>
          <w:szCs w:val="24"/>
        </w:rPr>
      </w:pPr>
      <w:r w:rsidRPr="00432BA4">
        <w:rPr>
          <w:rFonts w:ascii="Arial" w:hAnsi="Arial" w:cs="Arial"/>
          <w:b/>
          <w:sz w:val="24"/>
          <w:szCs w:val="24"/>
        </w:rPr>
        <w:t xml:space="preserve">  Τ</w:t>
      </w:r>
      <w:r>
        <w:rPr>
          <w:rFonts w:ascii="Arial" w:hAnsi="Arial" w:cs="Arial"/>
          <w:b/>
          <w:sz w:val="24"/>
          <w:szCs w:val="24"/>
        </w:rPr>
        <w:t>α</w:t>
      </w:r>
      <w:r w:rsidRPr="00432BA4">
        <w:rPr>
          <w:rFonts w:ascii="Arial" w:hAnsi="Arial" w:cs="Arial"/>
          <w:b/>
          <w:sz w:val="24"/>
          <w:szCs w:val="24"/>
        </w:rPr>
        <w:t xml:space="preserve"> θέμα</w:t>
      </w:r>
      <w:r>
        <w:rPr>
          <w:rFonts w:ascii="Arial" w:hAnsi="Arial" w:cs="Arial"/>
          <w:b/>
          <w:sz w:val="24"/>
          <w:szCs w:val="24"/>
        </w:rPr>
        <w:t>τα</w:t>
      </w:r>
      <w:r w:rsidRPr="00432BA4">
        <w:rPr>
          <w:rFonts w:ascii="Arial" w:hAnsi="Arial" w:cs="Arial"/>
          <w:b/>
          <w:sz w:val="24"/>
          <w:szCs w:val="24"/>
        </w:rPr>
        <w:t xml:space="preserve"> της ημερήσιας διάταξης είναι:</w:t>
      </w:r>
    </w:p>
    <w:p w14:paraId="5D16FEF7" w14:textId="77777777" w:rsidR="00124F42" w:rsidRDefault="00124F42" w:rsidP="00124F42">
      <w:pPr>
        <w:jc w:val="both"/>
        <w:rPr>
          <w:rFonts w:ascii="Arial" w:hAnsi="Arial" w:cs="Arial"/>
          <w:b/>
          <w:sz w:val="24"/>
          <w:szCs w:val="24"/>
        </w:rPr>
      </w:pPr>
    </w:p>
    <w:p w14:paraId="7A6FB25B" w14:textId="5965D1D2" w:rsidR="00124F42" w:rsidRDefault="00124F42" w:rsidP="00124F42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B2114">
        <w:rPr>
          <w:rFonts w:ascii="Arial" w:hAnsi="Arial" w:cs="Arial"/>
          <w:bCs/>
          <w:sz w:val="24"/>
          <w:szCs w:val="24"/>
        </w:rPr>
        <w:t>«</w:t>
      </w:r>
      <w:r w:rsidRPr="00CA2B9E">
        <w:rPr>
          <w:rFonts w:ascii="Arial" w:hAnsi="Arial" w:cs="Arial"/>
          <w:bCs/>
          <w:sz w:val="24"/>
          <w:szCs w:val="24"/>
        </w:rPr>
        <w:t>Επικύρωση αποτελεσμάτων για πρόσληψη εθελοντή σχολικού τροχονόμου  στο 1</w:t>
      </w:r>
      <w:r w:rsidRPr="00CA2B9E">
        <w:rPr>
          <w:rFonts w:ascii="Arial" w:hAnsi="Arial" w:cs="Arial"/>
          <w:bCs/>
          <w:sz w:val="24"/>
          <w:szCs w:val="24"/>
          <w:vertAlign w:val="superscript"/>
        </w:rPr>
        <w:t>ο</w:t>
      </w:r>
      <w:r w:rsidRPr="00CA2B9E">
        <w:rPr>
          <w:rFonts w:ascii="Arial" w:hAnsi="Arial" w:cs="Arial"/>
          <w:bCs/>
          <w:sz w:val="24"/>
          <w:szCs w:val="24"/>
        </w:rPr>
        <w:t xml:space="preserve"> Δημοτικό Σχολείο Ιωαννίνων</w:t>
      </w:r>
      <w:r w:rsidRPr="002B2114">
        <w:rPr>
          <w:rFonts w:ascii="Arial" w:hAnsi="Arial" w:cs="Arial"/>
          <w:bCs/>
          <w:sz w:val="24"/>
          <w:szCs w:val="24"/>
        </w:rPr>
        <w:t>»</w:t>
      </w:r>
    </w:p>
    <w:p w14:paraId="2A1A4DB6" w14:textId="4EB61191" w:rsidR="00124F42" w:rsidRDefault="00037FA6" w:rsidP="00124F42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37FA6">
        <w:rPr>
          <w:rFonts w:ascii="Arial" w:hAnsi="Arial" w:cs="Arial"/>
          <w:bCs/>
          <w:sz w:val="24"/>
          <w:szCs w:val="24"/>
        </w:rPr>
        <w:t>«Εξέταση αιτήματος παραχώρησης εσωτερικού και αύλειου χώρου του 9</w:t>
      </w:r>
      <w:r w:rsidRPr="00037FA6">
        <w:rPr>
          <w:rFonts w:ascii="Arial" w:hAnsi="Arial" w:cs="Arial"/>
          <w:bCs/>
          <w:sz w:val="24"/>
          <w:szCs w:val="24"/>
          <w:vertAlign w:val="superscript"/>
        </w:rPr>
        <w:t>ου</w:t>
      </w:r>
      <w:r w:rsidRPr="00037FA6">
        <w:rPr>
          <w:rFonts w:ascii="Arial" w:hAnsi="Arial" w:cs="Arial"/>
          <w:bCs/>
          <w:sz w:val="24"/>
          <w:szCs w:val="24"/>
        </w:rPr>
        <w:t xml:space="preserve"> Διαπολιτισμικού Δημοτικού Σχολείου Ιωαννίνων στον Πολιτιστικό Σύλλογο «Το Κάστρο Ιωαννίνων» για τη διεξαγωγή αποκριάτικης εκδήλωσης»</w:t>
      </w:r>
    </w:p>
    <w:p w14:paraId="592C08B1" w14:textId="77777777" w:rsidR="00124F42" w:rsidRPr="008C26FF" w:rsidRDefault="00124F42" w:rsidP="00124F42">
      <w:pPr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09566105" w14:textId="77777777" w:rsidR="00124F42" w:rsidRDefault="00124F42" w:rsidP="00124F42"/>
    <w:p w14:paraId="51D4B3D0" w14:textId="77777777" w:rsidR="00124F42" w:rsidRPr="00432BA4" w:rsidRDefault="00124F42" w:rsidP="00124F42">
      <w:pPr>
        <w:widowControl w:val="0"/>
        <w:autoSpaceDE w:val="0"/>
        <w:autoSpaceDN w:val="0"/>
        <w:spacing w:before="206"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32BA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Η επικοινωνία εκ μέρους σας θα γίνεται στο τηλέφωνο 2651001000 ή στο mail: </w:t>
      </w:r>
      <w:hyperlink r:id="rId6">
        <w:r w:rsidRPr="00432BA4">
          <w:rPr>
            <w:rFonts w:ascii="Arial" w:eastAsia="Arial" w:hAnsi="Arial" w:cs="Arial"/>
            <w:color w:val="0000FF"/>
            <w:kern w:val="0"/>
            <w:sz w:val="24"/>
            <w:szCs w:val="24"/>
            <w:u w:val="single" w:color="0000FF"/>
            <w14:ligatures w14:val="none"/>
          </w:rPr>
          <w:t>epitropi.a@ioannina.gr</w:t>
        </w:r>
      </w:hyperlink>
    </w:p>
    <w:p w14:paraId="068D76E1" w14:textId="77777777" w:rsidR="00124F42" w:rsidRPr="00124F42" w:rsidRDefault="00124F42" w:rsidP="00124F42"/>
    <w:sectPr w:rsidR="00124F42" w:rsidRPr="00124F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F3588"/>
    <w:multiLevelType w:val="hybridMultilevel"/>
    <w:tmpl w:val="4F666D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1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42"/>
    <w:rsid w:val="00037FA6"/>
    <w:rsid w:val="00124F42"/>
    <w:rsid w:val="004366D4"/>
    <w:rsid w:val="00770FB1"/>
    <w:rsid w:val="00CF408A"/>
    <w:rsid w:val="00F4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9017"/>
  <w15:chartTrackingRefBased/>
  <w15:docId w15:val="{FB8409D8-6C36-4D85-981D-8A11E38D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tropi.a@ioanni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kitsaki</dc:creator>
  <cp:keywords/>
  <dc:description/>
  <cp:lastModifiedBy>angelika kitsaki</cp:lastModifiedBy>
  <cp:revision>5</cp:revision>
  <dcterms:created xsi:type="dcterms:W3CDTF">2024-02-23T05:59:00Z</dcterms:created>
  <dcterms:modified xsi:type="dcterms:W3CDTF">2024-02-23T10:28:00Z</dcterms:modified>
</cp:coreProperties>
</file>